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2b1f1c9b1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d6a8b5f68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Goorstorf,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4eb466949469f" /><Relationship Type="http://schemas.openxmlformats.org/officeDocument/2006/relationships/numbering" Target="/word/numbering.xml" Id="R9d322ee6e43f4d5c" /><Relationship Type="http://schemas.openxmlformats.org/officeDocument/2006/relationships/settings" Target="/word/settings.xml" Id="Rf6dfbb0f71644aad" /><Relationship Type="http://schemas.openxmlformats.org/officeDocument/2006/relationships/image" Target="/word/media/b3413ac7-8849-463f-8722-419f36850ea7.png" Id="R093d6a8b5f6845c2" /></Relationships>
</file>