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5d65f434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fdd03f2ad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Goppenbach,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0e346707948d8" /><Relationship Type="http://schemas.openxmlformats.org/officeDocument/2006/relationships/numbering" Target="/word/numbering.xml" Id="Rb8249fd73dca45c3" /><Relationship Type="http://schemas.openxmlformats.org/officeDocument/2006/relationships/settings" Target="/word/settings.xml" Id="R85f8c54acfea4424" /><Relationship Type="http://schemas.openxmlformats.org/officeDocument/2006/relationships/image" Target="/word/media/502b8d1b-ee95-461b-a16d-4161495fb35e.png" Id="R225fdd03f2ad4f16" /></Relationships>
</file>