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a9a475141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e6490b34e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Goschweiler,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b3dc5ddb140bd" /><Relationship Type="http://schemas.openxmlformats.org/officeDocument/2006/relationships/numbering" Target="/word/numbering.xml" Id="Ra423203998d64151" /><Relationship Type="http://schemas.openxmlformats.org/officeDocument/2006/relationships/settings" Target="/word/settings.xml" Id="Rac20518881cc434d" /><Relationship Type="http://schemas.openxmlformats.org/officeDocument/2006/relationships/image" Target="/word/media/bcef2d3e-7409-486d-bee4-00e4c670f31c.png" Id="Rad2e6490b34e4690" /></Relationships>
</file>