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f0562b8ba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2f5e8ed52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Gottlesried,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46f6424a94173" /><Relationship Type="http://schemas.openxmlformats.org/officeDocument/2006/relationships/numbering" Target="/word/numbering.xml" Id="R1918010df0c04a03" /><Relationship Type="http://schemas.openxmlformats.org/officeDocument/2006/relationships/settings" Target="/word/settings.xml" Id="R5f2b863f1b624f84" /><Relationship Type="http://schemas.openxmlformats.org/officeDocument/2006/relationships/image" Target="/word/media/9790823d-fb16-40fe-8ad5-58eb85166d0d.png" Id="Rccc2f5e8ed52475f" /></Relationships>
</file>