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5515ad8e5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b160cac89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Gotzenthal,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a6f66cff2400c" /><Relationship Type="http://schemas.openxmlformats.org/officeDocument/2006/relationships/numbering" Target="/word/numbering.xml" Id="R91318dc9416045bc" /><Relationship Type="http://schemas.openxmlformats.org/officeDocument/2006/relationships/settings" Target="/word/settings.xml" Id="R61bc053d3bb64707" /><Relationship Type="http://schemas.openxmlformats.org/officeDocument/2006/relationships/image" Target="/word/media/2d2030ac-d661-4688-802d-747c82654fc1.png" Id="R36db160cac894b23" /></Relationships>
</file>