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2515b82f3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5fd3a3071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Grenzacher 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1fdafceaa474e" /><Relationship Type="http://schemas.openxmlformats.org/officeDocument/2006/relationships/numbering" Target="/word/numbering.xml" Id="R66d5197c61584d58" /><Relationship Type="http://schemas.openxmlformats.org/officeDocument/2006/relationships/settings" Target="/word/settings.xml" Id="Rbc6eaa494bfa4510" /><Relationship Type="http://schemas.openxmlformats.org/officeDocument/2006/relationships/image" Target="/word/media/44666a0d-a25f-4300-a6bb-f9dcc5438c4c.png" Id="R7895fd3a30714790" /></Relationships>
</file>