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2f0f06ae5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aa4004e7b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Grobzig,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3b024f8ac4591" /><Relationship Type="http://schemas.openxmlformats.org/officeDocument/2006/relationships/numbering" Target="/word/numbering.xml" Id="Rdeb41267d5084b36" /><Relationship Type="http://schemas.openxmlformats.org/officeDocument/2006/relationships/settings" Target="/word/settings.xml" Id="R86bd76f04d434c1e" /><Relationship Type="http://schemas.openxmlformats.org/officeDocument/2006/relationships/image" Target="/word/media/221c27d7-b1a3-48b5-af57-82152ecec312.png" Id="R600aa4004e7b4d5f" /></Relationships>
</file>