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c14ac74fb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eba2a7c0b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Kollmar,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a2cdce5964fe3" /><Relationship Type="http://schemas.openxmlformats.org/officeDocument/2006/relationships/numbering" Target="/word/numbering.xml" Id="Rffe8e2f5597940f8" /><Relationship Type="http://schemas.openxmlformats.org/officeDocument/2006/relationships/settings" Target="/word/settings.xml" Id="R5f3635c9d526454b" /><Relationship Type="http://schemas.openxmlformats.org/officeDocument/2006/relationships/image" Target="/word/media/6c7864b6-7f26-4d33-90d0-27b80fb2be71.png" Id="R05aeba2a7c0b4f72" /></Relationships>
</file>