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f670b7762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4f3d7d4e9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Lafferde,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b76aa5f634db8" /><Relationship Type="http://schemas.openxmlformats.org/officeDocument/2006/relationships/numbering" Target="/word/numbering.xml" Id="Rc5fb4265c50a4a0c" /><Relationship Type="http://schemas.openxmlformats.org/officeDocument/2006/relationships/settings" Target="/word/settings.xml" Id="R8ff85fe038f947f4" /><Relationship Type="http://schemas.openxmlformats.org/officeDocument/2006/relationships/image" Target="/word/media/2d6a07d8-2806-4e53-ac1b-1e4132eada20.png" Id="R1fe4f3d7d4e94416" /></Relationships>
</file>