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fa772d899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e1672551a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Pampau,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499f517964f4a" /><Relationship Type="http://schemas.openxmlformats.org/officeDocument/2006/relationships/numbering" Target="/word/numbering.xml" Id="R449ef9794b3b4747" /><Relationship Type="http://schemas.openxmlformats.org/officeDocument/2006/relationships/settings" Target="/word/settings.xml" Id="R2b9f1c203fb74fa5" /><Relationship Type="http://schemas.openxmlformats.org/officeDocument/2006/relationships/image" Target="/word/media/cfa88960-9276-445f-a468-ca3e37a7e332.png" Id="R25ce1672551a4a5c" /></Relationships>
</file>