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cad2b5b43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d2f0872c3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Specard,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a0dc3ee5045f1" /><Relationship Type="http://schemas.openxmlformats.org/officeDocument/2006/relationships/numbering" Target="/word/numbering.xml" Id="R057437a4088448fa" /><Relationship Type="http://schemas.openxmlformats.org/officeDocument/2006/relationships/settings" Target="/word/settings.xml" Id="Rfad40b9fdfeb4008" /><Relationship Type="http://schemas.openxmlformats.org/officeDocument/2006/relationships/image" Target="/word/media/b8ddc86c-905f-45e5-ba6d-fb9b98c013a6.png" Id="Rb78d2f0872c3460d" /></Relationships>
</file>