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f26eb03b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bd9756e0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Grossdoelzig,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cd39e53047bf" /><Relationship Type="http://schemas.openxmlformats.org/officeDocument/2006/relationships/numbering" Target="/word/numbering.xml" Id="R6b962925392445c2" /><Relationship Type="http://schemas.openxmlformats.org/officeDocument/2006/relationships/settings" Target="/word/settings.xml" Id="Rffeef463838f435a" /><Relationship Type="http://schemas.openxmlformats.org/officeDocument/2006/relationships/image" Target="/word/media/9c12b8c2-c858-4a4f-b98e-a4369253dc7d.png" Id="Rf326bd9756e045df" /></Relationships>
</file>