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b94251494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64a0b36a2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Grossgrabe,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bdde5331a4f5d" /><Relationship Type="http://schemas.openxmlformats.org/officeDocument/2006/relationships/numbering" Target="/word/numbering.xml" Id="R3f91f43aebfc43a5" /><Relationship Type="http://schemas.openxmlformats.org/officeDocument/2006/relationships/settings" Target="/word/settings.xml" Id="R7e6401b9cf914a6c" /><Relationship Type="http://schemas.openxmlformats.org/officeDocument/2006/relationships/image" Target="/word/media/98f62309-6637-4ab1-a898-bd195c318716.png" Id="Rea464a0b36a249c4" /></Relationships>
</file>