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a037a707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1d5afd93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Grossgrafendorf,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616bac034f89" /><Relationship Type="http://schemas.openxmlformats.org/officeDocument/2006/relationships/numbering" Target="/word/numbering.xml" Id="R1a92bcd414824290" /><Relationship Type="http://schemas.openxmlformats.org/officeDocument/2006/relationships/settings" Target="/word/settings.xml" Id="Rdfb712ec320542f9" /><Relationship Type="http://schemas.openxmlformats.org/officeDocument/2006/relationships/image" Target="/word/media/0a27a661-14d0-4db5-b6cc-f164b5e040f9.png" Id="R1e791d5afd93451f" /></Relationships>
</file>