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7aaa093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61ec902f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Grossurleben,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8fddc76fc450e" /><Relationship Type="http://schemas.openxmlformats.org/officeDocument/2006/relationships/numbering" Target="/word/numbering.xml" Id="R7431154863344c78" /><Relationship Type="http://schemas.openxmlformats.org/officeDocument/2006/relationships/settings" Target="/word/settings.xml" Id="Raaf7d3e4d93f466d" /><Relationship Type="http://schemas.openxmlformats.org/officeDocument/2006/relationships/image" Target="/word/media/297760f1-2893-4577-afe7-4c46de9f9d98.png" Id="R9a6261ec902f480d" /></Relationships>
</file>