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5cfaf5f84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d451d1d78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Grouven,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41a0a06234d19" /><Relationship Type="http://schemas.openxmlformats.org/officeDocument/2006/relationships/numbering" Target="/word/numbering.xml" Id="R23383ac64d2e4880" /><Relationship Type="http://schemas.openxmlformats.org/officeDocument/2006/relationships/settings" Target="/word/settings.xml" Id="R3dd4f560f5f84ff4" /><Relationship Type="http://schemas.openxmlformats.org/officeDocument/2006/relationships/image" Target="/word/media/d1bf7a8a-6eba-4864-a581-2827f2eaf008.png" Id="R25ed451d1d784d51" /></Relationships>
</file>