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b4fc631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290f182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a8a1b825d4349" /><Relationship Type="http://schemas.openxmlformats.org/officeDocument/2006/relationships/numbering" Target="/word/numbering.xml" Id="R39c6ba6bf7914c6e" /><Relationship Type="http://schemas.openxmlformats.org/officeDocument/2006/relationships/settings" Target="/word/settings.xml" Id="Rc6fddab6b13440ef" /><Relationship Type="http://schemas.openxmlformats.org/officeDocument/2006/relationships/image" Target="/word/media/9f861707-5b33-405d-a42c-919cd1d96045.png" Id="R651a290f182a419c" /></Relationships>
</file>