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1df4a5587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403563f27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d59818bbe4c95" /><Relationship Type="http://schemas.openxmlformats.org/officeDocument/2006/relationships/numbering" Target="/word/numbering.xml" Id="R5a5eb0f4ee574a93" /><Relationship Type="http://schemas.openxmlformats.org/officeDocument/2006/relationships/settings" Target="/word/settings.xml" Id="R48c8e38039164301" /><Relationship Type="http://schemas.openxmlformats.org/officeDocument/2006/relationships/image" Target="/word/media/7e434cfc-3a40-4cff-a4b1-00002ef21445.png" Id="R0c8403563f27483d" /></Relationships>
</file>