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5ab3ded73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12e0bd84a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Gumppenberg,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f95f3ca8b4475" /><Relationship Type="http://schemas.openxmlformats.org/officeDocument/2006/relationships/numbering" Target="/word/numbering.xml" Id="R33203d6413f541d3" /><Relationship Type="http://schemas.openxmlformats.org/officeDocument/2006/relationships/settings" Target="/word/settings.xml" Id="R887572e17aa94e73" /><Relationship Type="http://schemas.openxmlformats.org/officeDocument/2006/relationships/image" Target="/word/media/c3023f7f-b149-4dfc-8a40-37e6464fc755.png" Id="R0ed12e0bd84a4fdf" /></Relationships>
</file>