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36557fee3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a75866d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b71868cb402a" /><Relationship Type="http://schemas.openxmlformats.org/officeDocument/2006/relationships/numbering" Target="/word/numbering.xml" Id="Rad3e1130ed0e48ca" /><Relationship Type="http://schemas.openxmlformats.org/officeDocument/2006/relationships/settings" Target="/word/settings.xml" Id="Rbbc76af45ed048d3" /><Relationship Type="http://schemas.openxmlformats.org/officeDocument/2006/relationships/image" Target="/word/media/7c58e9d6-3e23-4b8a-919f-92a3f8ac47ff.png" Id="R1f27a75866de4ea7" /></Relationships>
</file>