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f53989afc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24f6c51a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Gunsterode,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b36e06294c91" /><Relationship Type="http://schemas.openxmlformats.org/officeDocument/2006/relationships/numbering" Target="/word/numbering.xml" Id="R4aadadeac4304fff" /><Relationship Type="http://schemas.openxmlformats.org/officeDocument/2006/relationships/settings" Target="/word/settings.xml" Id="R1a9e9628c8ff44d9" /><Relationship Type="http://schemas.openxmlformats.org/officeDocument/2006/relationships/image" Target="/word/media/874889e8-c2a9-42ed-8890-48d6c0490d4d.png" Id="Rda424f6c51aa4b00" /></Relationships>
</file>