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2b1a724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f9e33eac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33b2145146b9" /><Relationship Type="http://schemas.openxmlformats.org/officeDocument/2006/relationships/numbering" Target="/word/numbering.xml" Id="Radc1bcb434f842de" /><Relationship Type="http://schemas.openxmlformats.org/officeDocument/2006/relationships/settings" Target="/word/settings.xml" Id="Ra17daf01bb674244" /><Relationship Type="http://schemas.openxmlformats.org/officeDocument/2006/relationships/image" Target="/word/media/dec5f9f7-2250-4f4c-b74f-f23a912883c8.png" Id="Rbc65f9e33eac4873" /></Relationships>
</file>