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90fcee78f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e85c4a64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900a5b4cf4ae6" /><Relationship Type="http://schemas.openxmlformats.org/officeDocument/2006/relationships/numbering" Target="/word/numbering.xml" Id="R7ad3852c32f746e0" /><Relationship Type="http://schemas.openxmlformats.org/officeDocument/2006/relationships/settings" Target="/word/settings.xml" Id="Ra67c48f4e97846d9" /><Relationship Type="http://schemas.openxmlformats.org/officeDocument/2006/relationships/image" Target="/word/media/93e9d6df-fe11-4277-8215-28a6de7787c5.png" Id="Rbe06e85c4a644d7f" /></Relationships>
</file>