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3e7b4248814a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8261bb1dd249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Habratsweiler,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e88f2841544a38" /><Relationship Type="http://schemas.openxmlformats.org/officeDocument/2006/relationships/numbering" Target="/word/numbering.xml" Id="R0b1e29d9b6274729" /><Relationship Type="http://schemas.openxmlformats.org/officeDocument/2006/relationships/settings" Target="/word/settings.xml" Id="Rd55d2fadaf0f44d5" /><Relationship Type="http://schemas.openxmlformats.org/officeDocument/2006/relationships/image" Target="/word/media/093b10e8-67b4-4a4b-b58f-6551d4d8d10e.png" Id="R868261bb1dd24918" /></Relationships>
</file>