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1d75f15dd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b649ffb3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Hageleshofle,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5f865034d4cd5" /><Relationship Type="http://schemas.openxmlformats.org/officeDocument/2006/relationships/numbering" Target="/word/numbering.xml" Id="R15f6afab63bf47da" /><Relationship Type="http://schemas.openxmlformats.org/officeDocument/2006/relationships/settings" Target="/word/settings.xml" Id="Rec905f32175b4b0a" /><Relationship Type="http://schemas.openxmlformats.org/officeDocument/2006/relationships/image" Target="/word/media/f2194777-1a61-4d80-90a7-b96cf8b182cc.png" Id="R55ceb649ffb34f8b" /></Relationships>
</file>