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a627516f1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ac4c73733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Hagerwilde,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e2333fcb44ba0" /><Relationship Type="http://schemas.openxmlformats.org/officeDocument/2006/relationships/numbering" Target="/word/numbering.xml" Id="R4e7ef2d611714d9e" /><Relationship Type="http://schemas.openxmlformats.org/officeDocument/2006/relationships/settings" Target="/word/settings.xml" Id="R2daab7937db442d5" /><Relationship Type="http://schemas.openxmlformats.org/officeDocument/2006/relationships/image" Target="/word/media/a48218aa-1d26-419f-b1a1-c44718327765.png" Id="R2baac4c737334529" /></Relationships>
</file>