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7ce55d08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da86a13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535c27374b93" /><Relationship Type="http://schemas.openxmlformats.org/officeDocument/2006/relationships/numbering" Target="/word/numbering.xml" Id="R7fde1c4580c54fad" /><Relationship Type="http://schemas.openxmlformats.org/officeDocument/2006/relationships/settings" Target="/word/settings.xml" Id="R6edac026d3e24abe" /><Relationship Type="http://schemas.openxmlformats.org/officeDocument/2006/relationships/image" Target="/word/media/e9116d34-03c2-4461-b607-4c1af5c0b18d.png" Id="Rda67da86a13245ea" /></Relationships>
</file>