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66060b51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488fd47e3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efca663354a4e" /><Relationship Type="http://schemas.openxmlformats.org/officeDocument/2006/relationships/numbering" Target="/word/numbering.xml" Id="Rd4521c1340ee450f" /><Relationship Type="http://schemas.openxmlformats.org/officeDocument/2006/relationships/settings" Target="/word/settings.xml" Id="R9dc04bd161d248e7" /><Relationship Type="http://schemas.openxmlformats.org/officeDocument/2006/relationships/image" Target="/word/media/ed6e3b9d-07e3-4eaa-8e24-94adde9bf267.png" Id="R53b488fd47e342b1" /></Relationships>
</file>