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7afeafdb0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e512b1f2f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Halsbek,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fc1c6e0a646b9" /><Relationship Type="http://schemas.openxmlformats.org/officeDocument/2006/relationships/numbering" Target="/word/numbering.xml" Id="R0d9b1f6c172e4ebf" /><Relationship Type="http://schemas.openxmlformats.org/officeDocument/2006/relationships/settings" Target="/word/settings.xml" Id="Rf8ee270bb324443e" /><Relationship Type="http://schemas.openxmlformats.org/officeDocument/2006/relationships/image" Target="/word/media/b8279407-f3bc-4713-8acb-103f96f6f60b.png" Id="Rf13e512b1f2f4e74" /></Relationships>
</file>