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784a57c3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514eac4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9efc619a34e5c" /><Relationship Type="http://schemas.openxmlformats.org/officeDocument/2006/relationships/numbering" Target="/word/numbering.xml" Id="R829cccc659c14037" /><Relationship Type="http://schemas.openxmlformats.org/officeDocument/2006/relationships/settings" Target="/word/settings.xml" Id="Rb5180806df33457a" /><Relationship Type="http://schemas.openxmlformats.org/officeDocument/2006/relationships/image" Target="/word/media/6d665281-0438-4a44-a290-fcfebdcdea22.png" Id="Rb8f8514eac4c4095" /></Relationships>
</file>