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95dde85d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de0f4c8f0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Hammerschrott,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ebf024f55417e" /><Relationship Type="http://schemas.openxmlformats.org/officeDocument/2006/relationships/numbering" Target="/word/numbering.xml" Id="R870bad8ee41f4ec4" /><Relationship Type="http://schemas.openxmlformats.org/officeDocument/2006/relationships/settings" Target="/word/settings.xml" Id="Rfff65dad6204449c" /><Relationship Type="http://schemas.openxmlformats.org/officeDocument/2006/relationships/image" Target="/word/media/953839c7-e527-4650-9553-99569da58380.png" Id="R5a3de0f4c8f04c7b" /></Relationships>
</file>