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90d68f0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cb930be93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Hangendenbuch,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4b52cf0a34f3e" /><Relationship Type="http://schemas.openxmlformats.org/officeDocument/2006/relationships/numbering" Target="/word/numbering.xml" Id="R91a96935a89f421b" /><Relationship Type="http://schemas.openxmlformats.org/officeDocument/2006/relationships/settings" Target="/word/settings.xml" Id="Rd79d4b865a0c4a71" /><Relationship Type="http://schemas.openxmlformats.org/officeDocument/2006/relationships/image" Target="/word/media/24bcda30-6452-456c-b668-38da20247df7.png" Id="Rf91cb930be9341f6" /></Relationships>
</file>