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56fb430f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a4d13024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b8ee4b94e4f53" /><Relationship Type="http://schemas.openxmlformats.org/officeDocument/2006/relationships/numbering" Target="/word/numbering.xml" Id="R8ca06e2b46824f18" /><Relationship Type="http://schemas.openxmlformats.org/officeDocument/2006/relationships/settings" Target="/word/settings.xml" Id="R7bb3307058bd4a1a" /><Relationship Type="http://schemas.openxmlformats.org/officeDocument/2006/relationships/image" Target="/word/media/aeb97d6d-8a66-407a-8eec-603a8f0bd19d.png" Id="Rc6ca4d13024b4c67" /></Relationships>
</file>