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8f2d8c4684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846cdeef8949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Harnischwald,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c4ccc2ec9a426c" /><Relationship Type="http://schemas.openxmlformats.org/officeDocument/2006/relationships/numbering" Target="/word/numbering.xml" Id="R7868c0c9a8ae45b5" /><Relationship Type="http://schemas.openxmlformats.org/officeDocument/2006/relationships/settings" Target="/word/settings.xml" Id="R5b296db694884c30" /><Relationship Type="http://schemas.openxmlformats.org/officeDocument/2006/relationships/image" Target="/word/media/75ba19b8-5b0d-4af0-8399-7d71ffd91154.png" Id="Rfd846cdeef89493b" /></Relationships>
</file>