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4746c426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2288f64f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3a8bb3a141ae" /><Relationship Type="http://schemas.openxmlformats.org/officeDocument/2006/relationships/numbering" Target="/word/numbering.xml" Id="R0e55fa5b15a84ead" /><Relationship Type="http://schemas.openxmlformats.org/officeDocument/2006/relationships/settings" Target="/word/settings.xml" Id="R14ffb500175a468e" /><Relationship Type="http://schemas.openxmlformats.org/officeDocument/2006/relationships/image" Target="/word/media/6c623492-b2da-46c0-8df5-449b22a29f15.png" Id="R0342288f64f040be" /></Relationships>
</file>