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72d34501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196665d38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8399c71f4034" /><Relationship Type="http://schemas.openxmlformats.org/officeDocument/2006/relationships/numbering" Target="/word/numbering.xml" Id="R048bf4279b7e4cb1" /><Relationship Type="http://schemas.openxmlformats.org/officeDocument/2006/relationships/settings" Target="/word/settings.xml" Id="R9b73a2def6734d47" /><Relationship Type="http://schemas.openxmlformats.org/officeDocument/2006/relationships/image" Target="/word/media/a69db35c-c933-43ad-baf1-a3460a54d72c.png" Id="R85e196665d3840fa" /></Relationships>
</file>