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e0cdcefe1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eb6de8c69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1cb6037dd4626" /><Relationship Type="http://schemas.openxmlformats.org/officeDocument/2006/relationships/numbering" Target="/word/numbering.xml" Id="Rd1ae9daf37fb4d28" /><Relationship Type="http://schemas.openxmlformats.org/officeDocument/2006/relationships/settings" Target="/word/settings.xml" Id="R2c38e909ce774448" /><Relationship Type="http://schemas.openxmlformats.org/officeDocument/2006/relationships/image" Target="/word/media/eee5f3b5-45e4-4cb5-90c0-b6fb2bc38815.png" Id="R92eeb6de8c69467b" /></Relationships>
</file>