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f0607a124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f64e0153b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Hattenhofen,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d89a1190d4abf" /><Relationship Type="http://schemas.openxmlformats.org/officeDocument/2006/relationships/numbering" Target="/word/numbering.xml" Id="Re251fb57e2e84f9f" /><Relationship Type="http://schemas.openxmlformats.org/officeDocument/2006/relationships/settings" Target="/word/settings.xml" Id="R5ff175602e5c47b9" /><Relationship Type="http://schemas.openxmlformats.org/officeDocument/2006/relationships/image" Target="/word/media/0f0e010f-274b-47c6-ba80-e8fd7e23bf67.png" Id="R682f64e0153b4792" /></Relationships>
</file>