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aeb7ca3c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1afe10fa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3ec35e66a4225" /><Relationship Type="http://schemas.openxmlformats.org/officeDocument/2006/relationships/numbering" Target="/word/numbering.xml" Id="R98b32a0cbb5d4ccf" /><Relationship Type="http://schemas.openxmlformats.org/officeDocument/2006/relationships/settings" Target="/word/settings.xml" Id="R0d24359991404842" /><Relationship Type="http://schemas.openxmlformats.org/officeDocument/2006/relationships/image" Target="/word/media/dc5f6e8e-ed6a-45b0-b67e-a774668476b1.png" Id="R1dc61afe10fa494d" /></Relationships>
</file>