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3182b7d2d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20bde6a47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Hausen ob Rottweil,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f7ffc3df14737" /><Relationship Type="http://schemas.openxmlformats.org/officeDocument/2006/relationships/numbering" Target="/word/numbering.xml" Id="R181461ba0e354d1b" /><Relationship Type="http://schemas.openxmlformats.org/officeDocument/2006/relationships/settings" Target="/word/settings.xml" Id="R1472e67585214be5" /><Relationship Type="http://schemas.openxmlformats.org/officeDocument/2006/relationships/image" Target="/word/media/472acade-4025-4510-96e2-e174c75d5abd.png" Id="Rbbb20bde6a4746c0" /></Relationships>
</file>