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b33dbe35604d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19af79f47549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Hauserdorfl,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82e105df0e4b33" /><Relationship Type="http://schemas.openxmlformats.org/officeDocument/2006/relationships/numbering" Target="/word/numbering.xml" Id="Rf6cc5029b9564e96" /><Relationship Type="http://schemas.openxmlformats.org/officeDocument/2006/relationships/settings" Target="/word/settings.xml" Id="R5a3c37af0d304d5b" /><Relationship Type="http://schemas.openxmlformats.org/officeDocument/2006/relationships/image" Target="/word/media/b38a8d0b-561d-4c69-aa20-f0573c3a9f6c.png" Id="R6e19af79f4754952" /></Relationships>
</file>