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b156e9eb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706b5ba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Hauswurz,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e806d32d44d3" /><Relationship Type="http://schemas.openxmlformats.org/officeDocument/2006/relationships/numbering" Target="/word/numbering.xml" Id="R4b7723ea16334879" /><Relationship Type="http://schemas.openxmlformats.org/officeDocument/2006/relationships/settings" Target="/word/settings.xml" Id="R1e17eb6659834baa" /><Relationship Type="http://schemas.openxmlformats.org/officeDocument/2006/relationships/image" Target="/word/media/ebe36054-dbf4-433f-a253-183afe4287eb.png" Id="R28bc706b5ba54b68" /></Relationships>
</file>