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273e34ff6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bcdd5d7ce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Heddesheim,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12245c01d416d" /><Relationship Type="http://schemas.openxmlformats.org/officeDocument/2006/relationships/numbering" Target="/word/numbering.xml" Id="R5359c1ea378e4563" /><Relationship Type="http://schemas.openxmlformats.org/officeDocument/2006/relationships/settings" Target="/word/settings.xml" Id="R0f8a41a5bbf643e7" /><Relationship Type="http://schemas.openxmlformats.org/officeDocument/2006/relationships/image" Target="/word/media/af981c68-e192-40a8-ace4-182eaf8d9ba1.png" Id="Re71bcdd5d7ce4af6" /></Relationships>
</file>