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adaf20861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06e58371d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Heideloh,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d91d21aec4863" /><Relationship Type="http://schemas.openxmlformats.org/officeDocument/2006/relationships/numbering" Target="/word/numbering.xml" Id="R17af508b35d04ab7" /><Relationship Type="http://schemas.openxmlformats.org/officeDocument/2006/relationships/settings" Target="/word/settings.xml" Id="R709a79ee7bb1474f" /><Relationship Type="http://schemas.openxmlformats.org/officeDocument/2006/relationships/image" Target="/word/media/56d783a0-cedd-4816-b88d-454ae6a2d781.png" Id="R58b06e58371d4783" /></Relationships>
</file>