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abf1c85b1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0329ae982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5cf8fed984ca9" /><Relationship Type="http://schemas.openxmlformats.org/officeDocument/2006/relationships/numbering" Target="/word/numbering.xml" Id="R5267d1532db34f07" /><Relationship Type="http://schemas.openxmlformats.org/officeDocument/2006/relationships/settings" Target="/word/settings.xml" Id="Rf179dbe60f214a17" /><Relationship Type="http://schemas.openxmlformats.org/officeDocument/2006/relationships/image" Target="/word/media/c8774c50-1dfa-4900-8c4c-79c195bd50d0.png" Id="R24c0329ae9824e07" /></Relationships>
</file>