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ce68a9c6d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977bcf4f8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Hellmte,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f3e18851b4f52" /><Relationship Type="http://schemas.openxmlformats.org/officeDocument/2006/relationships/numbering" Target="/word/numbering.xml" Id="R3f7af964deb044c9" /><Relationship Type="http://schemas.openxmlformats.org/officeDocument/2006/relationships/settings" Target="/word/settings.xml" Id="Ra4e3d47a6540474b" /><Relationship Type="http://schemas.openxmlformats.org/officeDocument/2006/relationships/image" Target="/word/media/69dfe562-0f12-4688-b507-e27db9182e88.png" Id="Rd5c977bcf4f84821" /></Relationships>
</file>