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44d2612a3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dc5c1de57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bc5ab195f4296" /><Relationship Type="http://schemas.openxmlformats.org/officeDocument/2006/relationships/numbering" Target="/word/numbering.xml" Id="R584f4ae514e64942" /><Relationship Type="http://schemas.openxmlformats.org/officeDocument/2006/relationships/settings" Target="/word/settings.xml" Id="Ra279bcf116f34a80" /><Relationship Type="http://schemas.openxmlformats.org/officeDocument/2006/relationships/image" Target="/word/media/58775bab-8b5b-4cf8-ba03-4d5d752d4f6e.png" Id="R7cadc5c1de5746c6" /></Relationships>
</file>