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b27cd760a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5846fef9d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Henneberg,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5abe5a4b14d75" /><Relationship Type="http://schemas.openxmlformats.org/officeDocument/2006/relationships/numbering" Target="/word/numbering.xml" Id="Rf05e29c860454531" /><Relationship Type="http://schemas.openxmlformats.org/officeDocument/2006/relationships/settings" Target="/word/settings.xml" Id="R43ad87fd43c94cb5" /><Relationship Type="http://schemas.openxmlformats.org/officeDocument/2006/relationships/image" Target="/word/media/61024890-fd67-412a-bda9-80844a4818f4.png" Id="R6b75846fef9d4fa7" /></Relationships>
</file>