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be52eb5d8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9b75c7555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6bebced6b47df" /><Relationship Type="http://schemas.openxmlformats.org/officeDocument/2006/relationships/numbering" Target="/word/numbering.xml" Id="Rbb4917d4e41841f8" /><Relationship Type="http://schemas.openxmlformats.org/officeDocument/2006/relationships/settings" Target="/word/settings.xml" Id="R0318d34be1ec4de2" /><Relationship Type="http://schemas.openxmlformats.org/officeDocument/2006/relationships/image" Target="/word/media/7d92e47c-a561-48a4-ab65-f0e15bc768a0.png" Id="R8509b75c7555433a" /></Relationships>
</file>