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da53c0965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b6417c684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eed0be62d4e5d" /><Relationship Type="http://schemas.openxmlformats.org/officeDocument/2006/relationships/numbering" Target="/word/numbering.xml" Id="R23fda310b4d74ba2" /><Relationship Type="http://schemas.openxmlformats.org/officeDocument/2006/relationships/settings" Target="/word/settings.xml" Id="Rb8a17ed58dda40cc" /><Relationship Type="http://schemas.openxmlformats.org/officeDocument/2006/relationships/image" Target="/word/media/982b006d-752e-4c68-8bbe-98b1ad6a0a98.png" Id="R4f4b6417c6844dad" /></Relationships>
</file>